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D103">
      <w:pPr>
        <w:pStyle w:val="4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highlight w:val="none"/>
        </w:rPr>
      </w:pPr>
      <w:r>
        <w:rPr>
          <w:rFonts w:hint="eastAsia" w:ascii="宋体" w:hAnsi="宋体" w:eastAsia="宋体" w:cs="宋体"/>
          <w:sz w:val="22"/>
          <w:szCs w:val="28"/>
          <w:highlight w:val="none"/>
        </w:rPr>
        <w:t>附件：</w:t>
      </w:r>
    </w:p>
    <w:p w14:paraId="6A51DE2C">
      <w:pPr>
        <w:widowControl/>
        <w:shd w:val="clear" w:color="auto" w:fill="FFFFFF"/>
        <w:wordWrap w:val="0"/>
        <w:spacing w:after="150" w:line="400" w:lineRule="atLeast"/>
        <w:ind w:firstLine="723"/>
        <w:jc w:val="center"/>
        <w:rPr>
          <w:rFonts w:hint="eastAsia" w:ascii="宋体" w:hAnsi="宋体" w:eastAsia="宋体" w:cs="宋体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</w:rPr>
        <w:t>投标报名申请表</w:t>
      </w:r>
    </w:p>
    <w:p w14:paraId="6FA3DDCD">
      <w:pPr>
        <w:widowControl/>
        <w:shd w:val="clear" w:color="auto" w:fill="FFFFFF"/>
        <w:spacing w:after="150" w:line="40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44EAB369">
      <w:pPr>
        <w:widowControl/>
        <w:shd w:val="clear" w:color="auto" w:fill="FFFFFF"/>
        <w:spacing w:after="150" w:line="40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</w:t>
      </w:r>
    </w:p>
    <w:tbl>
      <w:tblPr>
        <w:tblStyle w:val="5"/>
        <w:tblW w:w="8325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 w14:paraId="65152C0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418C">
            <w:pPr>
              <w:widowControl/>
              <w:spacing w:after="150" w:line="40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65277F4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9CE7">
            <w:pPr>
              <w:widowControl/>
              <w:spacing w:after="150" w:line="40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>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（被授权人的姓名）参与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江苏建达全过程工程咨询有限公司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此项目的投标报名工作。项目招投标过程中答疑补充等相关文件都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供应商在相关网站上下载，本单位会及时关注相关网站，以防遗漏，并承诺不以此为理由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质疑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762AAF68">
            <w:pPr>
              <w:widowControl/>
              <w:spacing w:after="150" w:line="400" w:lineRule="atLeas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法人代表人（签字或盖章）：</w:t>
            </w:r>
          </w:p>
        </w:tc>
      </w:tr>
      <w:tr w14:paraId="50F0434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2947">
            <w:pPr>
              <w:widowControl/>
              <w:spacing w:after="150" w:line="40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被授权人姓名：             联系电话：</w:t>
            </w:r>
          </w:p>
        </w:tc>
      </w:tr>
      <w:tr w14:paraId="082185A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9389">
            <w:pPr>
              <w:widowControl/>
              <w:spacing w:after="150" w:line="40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1169806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0377">
            <w:pPr>
              <w:widowControl/>
              <w:spacing w:after="150" w:line="40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接收招标文件指定电子邮箱：</w:t>
            </w:r>
          </w:p>
        </w:tc>
      </w:tr>
      <w:tr w14:paraId="2428179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3DAE">
            <w:pPr>
              <w:widowControl/>
              <w:spacing w:after="150" w:line="400" w:lineRule="atLeast"/>
              <w:ind w:firstLine="48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注：本表以上内容填写均需打印，以下内容需由被授权人本人在代理机构报名时现场填写。</w:t>
            </w:r>
          </w:p>
        </w:tc>
      </w:tr>
      <w:tr w14:paraId="7C0F3E2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B471">
            <w:pPr>
              <w:widowControl/>
              <w:spacing w:after="150" w:line="40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报名时间：</w:t>
            </w:r>
          </w:p>
        </w:tc>
      </w:tr>
      <w:tr w14:paraId="724E9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F96C">
            <w:pPr>
              <w:widowControl/>
              <w:spacing w:after="150" w:line="400" w:lineRule="atLeas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</w:tbl>
    <w:p w14:paraId="0BF6325D">
      <w:pPr>
        <w:widowControl/>
        <w:shd w:val="clear" w:color="auto" w:fill="FFFFFF"/>
        <w:spacing w:after="150" w:line="400" w:lineRule="atLeast"/>
        <w:ind w:firstLine="482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注：投标人应完整填写表格，并对内容的真实性和有效性负全部责任。</w:t>
      </w:r>
    </w:p>
    <w:p w14:paraId="545346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customStyle="1" w:styleId="7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rFonts w:ascii="宋体"/>
      <w:sz w:val="18"/>
      <w:szCs w:val="20"/>
    </w:rPr>
  </w:style>
  <w:style w:type="character" w:customStyle="1" w:styleId="8">
    <w:name w:val="页码1"/>
    <w:basedOn w:val="6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2026-04-10T08:34:51Z</dcterms:created>
  <dc:creator>HUAWEI</dc:creator>
  <cp:lastModifiedBy>HUAWEI</cp:lastModifiedBy>
  <dcterms:modified xsi:type="dcterms:W3CDTF">2026-04-10T08:35:59Z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eyJoZGlkIjoiYmYzOTkwYmEyY2ZjNzNjZWQxNWQyNzYxOTI0NDQxNWYiLCJ1c2VySWQiOiIyNjcwNDY1MTAifQ==</vt:lpwstr>
  </property>
  <property fmtid="{D5CDD505-2E9C-101B-9397-08002B2CF9AE}" pid="4" name="ICV">
    <vt:lpwstr>6BC162CE7AE843B689AC1E66047BD983_12</vt:lpwstr>
  </property>
</Properties>
</file>